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B8448A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B8448A" w:rsidRDefault="00582EF3">
      <w:pPr>
        <w:jc w:val="center"/>
      </w:pPr>
      <w:r>
        <w:rPr>
          <w:rFonts w:eastAsia="Calibri"/>
          <w:bCs/>
          <w:sz w:val="28"/>
          <w:szCs w:val="28"/>
        </w:rPr>
        <w:t>МИНИСТЕРСТВО  ОБРАЗОВАНИЯ И НАУКИ РТ</w:t>
      </w:r>
    </w:p>
    <w:p w:rsidR="00B8448A" w:rsidRDefault="00582EF3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B8448A" w:rsidRDefault="00B8448A">
      <w:pPr>
        <w:jc w:val="center"/>
        <w:rPr>
          <w:rFonts w:eastAsia="Calibri"/>
          <w:bCs/>
          <w:i/>
          <w:sz w:val="28"/>
          <w:szCs w:val="28"/>
        </w:rPr>
      </w:pPr>
    </w:p>
    <w:p w:rsidR="00B8448A" w:rsidRDefault="00B8448A">
      <w:pPr>
        <w:jc w:val="center"/>
        <w:rPr>
          <w:rFonts w:eastAsia="Times New Roman"/>
          <w:i/>
          <w:sz w:val="28"/>
          <w:szCs w:val="28"/>
        </w:rPr>
      </w:pP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>«Согласовано»                                                                              «Утверждаю»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>на заседании                                                                                 Директор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proofErr w:type="spellStart"/>
      <w:r>
        <w:rPr>
          <w:rFonts w:eastAsia="Times New Roman"/>
        </w:rPr>
        <w:t>методкомиссии</w:t>
      </w:r>
      <w:proofErr w:type="spellEnd"/>
      <w:r>
        <w:rPr>
          <w:rFonts w:eastAsia="Times New Roman"/>
        </w:rPr>
        <w:t xml:space="preserve">                                                                            ГАПОУ «ААПК"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 xml:space="preserve">председатель                                                                                 ________  З. М. </w:t>
      </w:r>
      <w:proofErr w:type="spellStart"/>
      <w:r>
        <w:rPr>
          <w:rFonts w:eastAsia="Times New Roman"/>
        </w:rPr>
        <w:t>Давлетбаев</w:t>
      </w:r>
      <w:proofErr w:type="spellEnd"/>
      <w:r>
        <w:rPr>
          <w:rFonts w:eastAsia="Times New Roman"/>
        </w:rPr>
        <w:t xml:space="preserve">                                                                                                                                       </w:t>
      </w:r>
    </w:p>
    <w:p w:rsidR="00B8448A" w:rsidRDefault="00040A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  <w:caps/>
        </w:rPr>
      </w:pPr>
      <w:r>
        <w:rPr>
          <w:rFonts w:eastAsia="Times New Roman"/>
        </w:rPr>
        <w:t xml:space="preserve">___________А. К. Нуриева       </w:t>
      </w:r>
      <w:r w:rsidR="00582EF3">
        <w:rPr>
          <w:rFonts w:eastAsia="Times New Roman"/>
        </w:rPr>
        <w:t xml:space="preserve">                                                  </w:t>
      </w:r>
      <w:r w:rsidR="00582EF3">
        <w:rPr>
          <w:rFonts w:eastAsia="Times New Roman"/>
          <w:caps/>
        </w:rPr>
        <w:t xml:space="preserve">«31» </w:t>
      </w:r>
      <w:r w:rsidR="00582EF3">
        <w:rPr>
          <w:rFonts w:eastAsia="Times New Roman"/>
        </w:rPr>
        <w:t>августа</w:t>
      </w:r>
      <w:r w:rsidR="00036A28">
        <w:rPr>
          <w:rFonts w:eastAsia="Times New Roman"/>
          <w:caps/>
        </w:rPr>
        <w:t xml:space="preserve"> 2023</w:t>
      </w:r>
      <w:r w:rsidR="00582EF3">
        <w:rPr>
          <w:rFonts w:eastAsia="Times New Roman"/>
          <w:caps/>
        </w:rPr>
        <w:t xml:space="preserve"> </w:t>
      </w:r>
      <w:r w:rsidR="00582EF3">
        <w:rPr>
          <w:rFonts w:eastAsia="Times New Roman"/>
        </w:rPr>
        <w:t xml:space="preserve">г                                                           </w:t>
      </w:r>
      <w:r w:rsidR="00036A28">
        <w:rPr>
          <w:rFonts w:eastAsia="Times New Roman"/>
        </w:rPr>
        <w:t xml:space="preserve">                «31»августа 2023</w:t>
      </w:r>
      <w:r w:rsidR="00582EF3">
        <w:rPr>
          <w:rFonts w:eastAsia="Times New Roman"/>
        </w:rPr>
        <w:t xml:space="preserve"> г</w:t>
      </w: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eastAsia="Times New Roman"/>
          <w:b/>
          <w:caps/>
        </w:rPr>
      </w:pPr>
      <w:bookmarkStart w:id="0" w:name="OLE_LINK1"/>
      <w:bookmarkEnd w:id="0"/>
    </w:p>
    <w:p w:rsidR="00B8448A" w:rsidRDefault="00B8448A">
      <w:pPr>
        <w:jc w:val="center"/>
        <w:rPr>
          <w:rFonts w:eastAsia="Calibri"/>
          <w:b/>
          <w:caps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582EF3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ПРОГРАММА УЧЕБНОЙ ДИСЦИПЛИНЫ</w:t>
      </w:r>
    </w:p>
    <w:p w:rsidR="00B8448A" w:rsidRDefault="00582EF3">
      <w:pPr>
        <w:jc w:val="center"/>
      </w:pPr>
      <w:r>
        <w:rPr>
          <w:b/>
        </w:rPr>
        <w:t>«ОГСЭ 01.</w:t>
      </w:r>
      <w:r>
        <w:rPr>
          <w:rFonts w:eastAsia="Calibri"/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ОСНОВЫ ФИЛОСОФИИ</w:t>
      </w:r>
      <w:r>
        <w:rPr>
          <w:rFonts w:eastAsia="Calibri"/>
          <w:b/>
          <w:caps/>
          <w:sz w:val="28"/>
          <w:szCs w:val="28"/>
        </w:rPr>
        <w:t>»</w:t>
      </w:r>
    </w:p>
    <w:p w:rsidR="00B8448A" w:rsidRDefault="00582EF3">
      <w:pPr>
        <w:jc w:val="center"/>
      </w:pPr>
      <w:r>
        <w:rPr>
          <w:rFonts w:eastAsia="Calibri"/>
          <w:bCs/>
          <w:sz w:val="28"/>
          <w:szCs w:val="28"/>
        </w:rPr>
        <w:t>для с</w:t>
      </w:r>
      <w:r>
        <w:rPr>
          <w:bCs/>
          <w:sz w:val="28"/>
          <w:szCs w:val="28"/>
        </w:rPr>
        <w:t xml:space="preserve">пециальности </w:t>
      </w:r>
    </w:p>
    <w:p w:rsidR="00B8448A" w:rsidRDefault="00582E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43.02.15</w:t>
      </w:r>
    </w:p>
    <w:p w:rsidR="00B8448A" w:rsidRDefault="00582EF3">
      <w:pPr>
        <w:jc w:val="center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Поварское и кондитерское дело</w:t>
      </w:r>
    </w:p>
    <w:p w:rsidR="00B8448A" w:rsidRDefault="00B8448A">
      <w:pPr>
        <w:jc w:val="center"/>
        <w:rPr>
          <w:rFonts w:eastAsia="Calibri"/>
          <w:b/>
          <w:bCs/>
          <w:caps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caps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036A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  <w:r>
        <w:rPr>
          <w:rFonts w:eastAsia="Calibri"/>
          <w:bCs/>
          <w:sz w:val="28"/>
          <w:szCs w:val="28"/>
        </w:rPr>
        <w:t>2023</w:t>
      </w: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582EF3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Программа учебной дисциплины «Основы философии» разработана  на основе  Федерального государственного образовательного стандарта </w:t>
      </w:r>
      <w:r w:rsidR="004173E4">
        <w:rPr>
          <w:sz w:val="28"/>
          <w:szCs w:val="28"/>
        </w:rPr>
        <w:t xml:space="preserve">СПО </w:t>
      </w:r>
      <w:r>
        <w:rPr>
          <w:sz w:val="28"/>
          <w:szCs w:val="28"/>
        </w:rPr>
        <w:t>по философии  с учетом профиля получаемой специальности, по специальности 43.02.15 «Поварское и кондитерское дело» на основе  примерной программы учебной дисциплины «Основы философии», предназначенной для изучения философии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</w:t>
      </w:r>
      <w:proofErr w:type="gramEnd"/>
      <w:r>
        <w:rPr>
          <w:sz w:val="28"/>
          <w:szCs w:val="28"/>
        </w:rPr>
        <w:t xml:space="preserve"> звена, утвержденной Департаментом государственной политики и нормативно-правового регулирования в сфере образования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17.03.2015 №06-259 и рекомендованной ФГАУ «Федеральный институт развития образования»  21.07.2015 г.</w:t>
      </w: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582EF3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582EF3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B8448A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B8448A" w:rsidRDefault="00B8448A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B8448A" w:rsidRDefault="00582EF3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</w:t>
      </w:r>
    </w:p>
    <w:p w:rsidR="00B8448A" w:rsidRDefault="00036A28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31.08.2023</w:t>
      </w:r>
      <w:r w:rsidR="00582EF3">
        <w:rPr>
          <w:sz w:val="28"/>
          <w:szCs w:val="28"/>
        </w:rPr>
        <w:t xml:space="preserve"> г.</w:t>
      </w:r>
    </w:p>
    <w:p w:rsidR="00B8448A" w:rsidRDefault="00B844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8448A" w:rsidRDefault="00B8448A">
      <w:pPr>
        <w:rPr>
          <w:b/>
          <w:sz w:val="28"/>
          <w:szCs w:val="28"/>
        </w:rPr>
      </w:pPr>
    </w:p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8448A" w:rsidRDefault="00582E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957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7668"/>
        <w:gridCol w:w="1903"/>
      </w:tblGrid>
      <w:tr w:rsidR="00B8448A">
        <w:tc>
          <w:tcPr>
            <w:tcW w:w="7668" w:type="dxa"/>
          </w:tcPr>
          <w:p w:rsidR="00B8448A" w:rsidRDefault="00B8448A">
            <w:pPr>
              <w:pStyle w:val="1"/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B8448A"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B8448A" w:rsidRDefault="00B8448A">
            <w:pPr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448A"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B8448A" w:rsidRDefault="00B844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448A">
        <w:trPr>
          <w:trHeight w:val="670"/>
        </w:trPr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B8448A" w:rsidRDefault="00B844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8448A"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8448A" w:rsidRDefault="00B844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  <w:r>
        <w:br w:type="page"/>
      </w:r>
    </w:p>
    <w:p w:rsidR="00B8448A" w:rsidRDefault="00582EF3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lastRenderedPageBreak/>
        <w:t>паспорт ПРОГРАММЫ УЧЕБНОЙ ДИСЦИПЛИНЫ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rPr>
          <w:b/>
        </w:rPr>
        <w:t>«</w:t>
      </w:r>
      <w:r>
        <w:rPr>
          <w:bCs/>
        </w:rPr>
        <w:t>ОГСЭ 01. ОСНОВЫ ФИЛОСОФИИ»</w:t>
      </w:r>
    </w:p>
    <w:p w:rsidR="00B8448A" w:rsidRDefault="00B8448A">
      <w:pPr>
        <w:ind w:firstLine="660"/>
        <w:rPr>
          <w:b/>
          <w:bCs/>
        </w:rPr>
      </w:pPr>
    </w:p>
    <w:p w:rsidR="00B8448A" w:rsidRDefault="00582EF3">
      <w:pPr>
        <w:ind w:firstLine="660"/>
      </w:pPr>
      <w:r>
        <w:t xml:space="preserve">1.1. </w:t>
      </w:r>
      <w:r>
        <w:rPr>
          <w:b/>
        </w:rPr>
        <w:t>Область применения  программы учебной дисциплины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Программа учебной дисциплины является частью  основной образовательной программы в соответствии ФГОС СПО по специальности 43.02.15 Поварское и кондитерское дело. </w:t>
      </w:r>
      <w:r>
        <w:rPr>
          <w:b/>
          <w:sz w:val="28"/>
          <w:szCs w:val="28"/>
        </w:rPr>
        <w:t xml:space="preserve"> </w:t>
      </w:r>
      <w:r>
        <w:rPr>
          <w:b/>
        </w:rPr>
        <w:t>Д</w:t>
      </w:r>
      <w:r>
        <w:t>исциплина входит</w:t>
      </w:r>
      <w:r>
        <w:rPr>
          <w:color w:val="C0504D"/>
        </w:rPr>
        <w:t xml:space="preserve"> </w:t>
      </w:r>
      <w:r>
        <w:t>в общегуманитарный и</w:t>
      </w:r>
      <w:r>
        <w:rPr>
          <w:color w:val="C0504D"/>
        </w:rPr>
        <w:t xml:space="preserve"> </w:t>
      </w:r>
      <w:r>
        <w:t>социально-экономический цикл.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sz w:val="28"/>
          <w:szCs w:val="28"/>
        </w:rPr>
      </w:pPr>
    </w:p>
    <w:p w:rsidR="00B8448A" w:rsidRDefault="00582EF3">
      <w:pPr>
        <w:ind w:firstLine="660"/>
      </w:pPr>
      <w:r>
        <w:t>1.2.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29"/>
        <w:gridCol w:w="2523"/>
        <w:gridCol w:w="5954"/>
      </w:tblGrid>
      <w:tr w:rsidR="00B8448A">
        <w:trPr>
          <w:trHeight w:val="64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</w:t>
            </w:r>
          </w:p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ПК, ОК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B8448A">
        <w:trPr>
          <w:trHeight w:val="212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B" w:rsidRPr="00040AEB" w:rsidRDefault="00040AEB" w:rsidP="00040AEB">
            <w:pPr>
              <w:jc w:val="center"/>
              <w:rPr>
                <w:b/>
                <w:lang w:eastAsia="en-US"/>
              </w:rPr>
            </w:pPr>
            <w:r w:rsidRPr="00040AEB">
              <w:rPr>
                <w:b/>
                <w:lang w:eastAsia="en-US"/>
              </w:rPr>
              <w:t xml:space="preserve">ОК 1. </w:t>
            </w:r>
          </w:p>
          <w:p w:rsidR="00040AEB" w:rsidRPr="00040AEB" w:rsidRDefault="00040AEB" w:rsidP="00040AEB">
            <w:pPr>
              <w:jc w:val="center"/>
              <w:rPr>
                <w:b/>
                <w:lang w:eastAsia="en-US"/>
              </w:rPr>
            </w:pPr>
            <w:r w:rsidRPr="00040AEB">
              <w:rPr>
                <w:b/>
                <w:lang w:eastAsia="en-US"/>
              </w:rPr>
              <w:t>ОК 2.</w:t>
            </w:r>
          </w:p>
          <w:p w:rsidR="00040AEB" w:rsidRPr="00040AEB" w:rsidRDefault="00040AEB" w:rsidP="00040AEB">
            <w:pPr>
              <w:jc w:val="center"/>
              <w:rPr>
                <w:b/>
                <w:lang w:eastAsia="en-US"/>
              </w:rPr>
            </w:pPr>
            <w:r w:rsidRPr="00040AEB">
              <w:rPr>
                <w:b/>
                <w:lang w:eastAsia="en-US"/>
              </w:rPr>
              <w:t xml:space="preserve">ОК 11. </w:t>
            </w:r>
          </w:p>
          <w:p w:rsidR="00B8448A" w:rsidRDefault="00B8448A" w:rsidP="009364C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категории и понятия философии;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философии в жизни человека и общества;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философского учения о бытии;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сущность процесса познания;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B8448A" w:rsidRDefault="00B8448A">
      <w:pPr>
        <w:jc w:val="both"/>
      </w:pPr>
    </w:p>
    <w:p w:rsidR="00D66353" w:rsidRDefault="00D66353" w:rsidP="00D66353">
      <w:pPr>
        <w:ind w:firstLine="660"/>
      </w:pPr>
      <w:r>
        <w:t>ОК 01</w:t>
      </w:r>
      <w:proofErr w:type="gramStart"/>
      <w:r>
        <w:tab/>
        <w:t>В</w:t>
      </w:r>
      <w:proofErr w:type="gramEnd"/>
      <w:r>
        <w:t>ыбирать способы решения задач профессиональной деятельности, применительно к различным контекстам</w:t>
      </w:r>
    </w:p>
    <w:p w:rsidR="00D66353" w:rsidRDefault="00D66353" w:rsidP="00D66353">
      <w:pPr>
        <w:ind w:firstLine="660"/>
      </w:pPr>
      <w:r>
        <w:tab/>
      </w:r>
    </w:p>
    <w:p w:rsidR="00D66353" w:rsidRDefault="00D66353" w:rsidP="00D66353">
      <w:pPr>
        <w:ind w:firstLine="660"/>
      </w:pPr>
      <w:r>
        <w:t>ОК 02</w:t>
      </w:r>
      <w:proofErr w:type="gramStart"/>
      <w:r>
        <w:tab/>
        <w:t>О</w:t>
      </w:r>
      <w:proofErr w:type="gramEnd"/>
      <w: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D66353" w:rsidRDefault="00D66353" w:rsidP="00D66353">
      <w:pPr>
        <w:ind w:firstLine="660"/>
      </w:pPr>
      <w:r>
        <w:tab/>
      </w:r>
      <w:r>
        <w:tab/>
      </w:r>
    </w:p>
    <w:p w:rsidR="00D66353" w:rsidRDefault="00D66353" w:rsidP="00D66353">
      <w:pPr>
        <w:ind w:firstLine="660"/>
      </w:pPr>
      <w:r>
        <w:t>ОК 11</w:t>
      </w:r>
      <w:proofErr w:type="gramStart"/>
      <w:r>
        <w:tab/>
        <w:t>И</w:t>
      </w:r>
      <w:proofErr w:type="gramEnd"/>
      <w: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D66353" w:rsidRDefault="00D66353" w:rsidP="00D66353">
      <w:pPr>
        <w:ind w:firstLine="660"/>
      </w:pPr>
      <w:r>
        <w:t xml:space="preserve"> </w:t>
      </w:r>
    </w:p>
    <w:p w:rsidR="00B8448A" w:rsidRDefault="00D66353" w:rsidP="00D66353">
      <w:pPr>
        <w:ind w:firstLine="660"/>
      </w:pPr>
      <w:r>
        <w:tab/>
      </w: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tbl>
      <w:tblPr>
        <w:tblW w:w="946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7338"/>
        <w:gridCol w:w="2126"/>
      </w:tblGrid>
      <w:tr w:rsidR="00B8448A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B8448A" w:rsidRDefault="00B8448A">
            <w:pPr>
              <w:ind w:firstLine="33"/>
              <w:jc w:val="center"/>
              <w:rPr>
                <w:b/>
                <w:bCs/>
              </w:rPr>
            </w:pPr>
          </w:p>
          <w:p w:rsidR="00B8448A" w:rsidRDefault="00B8448A">
            <w:pPr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48A" w:rsidRDefault="00582EF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личностных результатов </w:t>
            </w:r>
            <w:r>
              <w:rPr>
                <w:b/>
                <w:bCs/>
              </w:rPr>
              <w:br/>
              <w:t xml:space="preserve">реализации </w:t>
            </w:r>
            <w:r>
              <w:rPr>
                <w:b/>
                <w:bCs/>
              </w:rPr>
              <w:br/>
              <w:t xml:space="preserve">программы </w:t>
            </w:r>
            <w:r>
              <w:rPr>
                <w:b/>
                <w:bCs/>
              </w:rPr>
              <w:br/>
              <w:t>воспитания</w:t>
            </w:r>
          </w:p>
        </w:tc>
      </w:tr>
      <w:tr w:rsidR="00B8448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48A" w:rsidRDefault="00582EF3">
            <w:pPr>
              <w:jc w:val="both"/>
              <w:rPr>
                <w:b/>
                <w:bCs/>
                <w:i/>
                <w:iCs/>
              </w:rPr>
            </w:pPr>
            <w:r>
              <w:t>Осознающий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48A" w:rsidRDefault="00582EF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</w:t>
            </w:r>
          </w:p>
        </w:tc>
      </w:tr>
      <w:tr w:rsidR="00B8448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48A" w:rsidRDefault="00582EF3">
            <w:pPr>
              <w:ind w:firstLine="33"/>
              <w:jc w:val="both"/>
              <w:rPr>
                <w:b/>
                <w:bCs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48A" w:rsidRDefault="00582EF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</w:t>
            </w:r>
          </w:p>
        </w:tc>
      </w:tr>
      <w:tr w:rsidR="00B8448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48A" w:rsidRDefault="00582EF3">
            <w:pPr>
              <w:ind w:firstLine="33"/>
              <w:jc w:val="both"/>
              <w:rPr>
                <w:b/>
                <w:bCs/>
              </w:rPr>
            </w:pPr>
            <w: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</w:t>
            </w:r>
            <w:r>
              <w:lastRenderedPageBreak/>
              <w:t xml:space="preserve">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48A" w:rsidRDefault="00582EF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ЛР 3</w:t>
            </w:r>
          </w:p>
        </w:tc>
      </w:tr>
      <w:tr w:rsidR="00B8448A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48A" w:rsidRDefault="00582EF3">
            <w:pPr>
              <w:ind w:firstLine="33"/>
              <w:jc w:val="both"/>
              <w:rPr>
                <w:b/>
                <w:bCs/>
              </w:rPr>
            </w:pPr>
            <w:r>
              <w:lastRenderedPageBreak/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48A" w:rsidRDefault="00582EF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7</w:t>
            </w:r>
          </w:p>
        </w:tc>
      </w:tr>
      <w:tr w:rsidR="00B8448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448A" w:rsidRDefault="00582EF3">
            <w:pPr>
              <w:ind w:firstLine="33"/>
              <w:jc w:val="both"/>
              <w:rPr>
                <w:b/>
                <w:bCs/>
              </w:rPr>
            </w:pPr>
            <w: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48A" w:rsidRDefault="00582EF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8</w:t>
            </w: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  <w:u w:val="single"/>
        </w:rPr>
      </w:pPr>
    </w:p>
    <w:tbl>
      <w:tblPr>
        <w:tblW w:w="9468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4"/>
        <w:gridCol w:w="1564"/>
      </w:tblGrid>
      <w:tr w:rsidR="00B8448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B8448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46</w:t>
            </w:r>
          </w:p>
        </w:tc>
      </w:tr>
      <w:tr w:rsidR="00B844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B844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40</w:t>
            </w:r>
          </w:p>
        </w:tc>
      </w:tr>
      <w:tr w:rsidR="00B8448A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rPr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Промежуточная аттестация в форме дифференцированного зачета.</w:t>
            </w: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8448A">
          <w:pgSz w:w="11906" w:h="16838"/>
          <w:pgMar w:top="907" w:right="851" w:bottom="794" w:left="1418" w:header="0" w:footer="0" w:gutter="0"/>
          <w:cols w:space="720"/>
          <w:formProt w:val="0"/>
          <w:docGrid w:linePitch="360"/>
        </w:sectPr>
      </w:pP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aps/>
          <w:sz w:val="32"/>
          <w:szCs w:val="32"/>
        </w:rPr>
        <w:lastRenderedPageBreak/>
        <w:t>2.2.</w:t>
      </w:r>
      <w:r>
        <w:rPr>
          <w:b/>
          <w:sz w:val="32"/>
          <w:szCs w:val="32"/>
        </w:rPr>
        <w:t xml:space="preserve"> Тематический план и содержание учебной дисциплины «Основы философии»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0"/>
          <w:szCs w:val="20"/>
        </w:rPr>
      </w:pPr>
    </w:p>
    <w:tbl>
      <w:tblPr>
        <w:tblW w:w="1493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387"/>
        <w:gridCol w:w="8275"/>
        <w:gridCol w:w="1394"/>
        <w:gridCol w:w="1874"/>
      </w:tblGrid>
      <w:tr w:rsidR="00B8448A">
        <w:trPr>
          <w:trHeight w:val="650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ОК, ЛР</w:t>
            </w:r>
          </w:p>
        </w:tc>
      </w:tr>
      <w:tr w:rsidR="00B8448A">
        <w:trPr>
          <w:trHeight w:val="477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Предмет философии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2-2. Введение.  Философские проблемы.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</w:t>
            </w:r>
          </w:p>
          <w:p w:rsidR="00B8448A" w:rsidRDefault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ОК.2</w:t>
            </w:r>
          </w:p>
          <w:p w:rsidR="00B8448A" w:rsidRDefault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ОК.11</w:t>
            </w:r>
          </w:p>
          <w:p w:rsidR="00B8448A" w:rsidRDefault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ОК.12</w:t>
            </w:r>
          </w:p>
          <w:p w:rsidR="00B8448A" w:rsidRDefault="00036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ЛР1, ЛР2, ЛР3</w:t>
            </w:r>
            <w:r w:rsidR="00582EF3">
              <w:rPr>
                <w:sz w:val="20"/>
                <w:szCs w:val="20"/>
              </w:rPr>
              <w:t>, ЛР7,</w:t>
            </w:r>
          </w:p>
          <w:p w:rsidR="00B8448A" w:rsidRDefault="00582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ЛР8,</w:t>
            </w:r>
          </w:p>
          <w:p w:rsidR="00B8448A" w:rsidRDefault="00B8448A" w:rsidP="00036A28">
            <w:pPr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2-4. Альтернативность философских идей: материализм и идеализм.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История философии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2-6. Происхождение философии. Античная философия. Философия средневековья.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snapToGri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2-8.  Философия эпохи возрождения. Философия Нового времени.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snapToGri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2-10. Современная философия.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snapToGri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i/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Восточная философия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snapToGri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snapToGri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Бытие. Субстанция.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2-12. Бытие. Философский смысл бытия. Проблема бытия. Бытие и мышление. Субстанция.  Проблема двух субстанций. Философский монизм, дуализм и плюрализм.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ОК.2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ОК.11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ОК.12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ЛР1, ЛР2, ЛР3, ЛР7,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ЛР8,</w:t>
            </w:r>
          </w:p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Материя.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2-14. Понятие материи в истории философии. Диалектико-материалистическое учение о материи.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2-16. Строение материи. Атрибуты материи.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Современные представления о материи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общество.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2-18.  Природа и сущность человека. Возникновение человечества.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ОК.2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ОК.11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ОК.12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ЛР1, ЛР2, ЛР3, ЛР7,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ЛР8,</w:t>
            </w:r>
          </w:p>
          <w:p w:rsidR="00B8448A" w:rsidRDefault="00B8448A" w:rsidP="00036A2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2-20.  Предназначение человека, смысл его жизни.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rPr>
          <w:trHeight w:val="562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Свобода и ответственность.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2-22. Индивид-индивидуальность-личность. Становление личности. Ценности.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rPr>
          <w:trHeight w:val="562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2-24. Социальные типы личности. Свобода.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rPr>
          <w:trHeight w:val="562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2-26. Ценности и их виды.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2-28. Общество. Структура общества.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ОК.2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ОК.11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ОК.12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ЛР1, ЛР2, ЛР3, ЛР7,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ЛР8,</w:t>
            </w:r>
          </w:p>
          <w:p w:rsidR="00B8448A" w:rsidRDefault="00B8448A" w:rsidP="00036A2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2-30. Труд. Собственность. Эксплуатация.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Культура и цивилизация.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2-32. Сущность культуры, ее генезис и структура.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2-34. Кризис культуры.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2-36. Цивилизация.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Глобальные проблемы.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2-38.Сущность глобальных проблем.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ОК.2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ОК.11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ОК.12</w:t>
            </w:r>
          </w:p>
          <w:p w:rsidR="00040AEB" w:rsidRDefault="00040AEB" w:rsidP="0004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ЛР1, ЛР2, ЛР3, ЛР7,</w:t>
            </w:r>
          </w:p>
          <w:p w:rsidR="00B8448A" w:rsidRPr="00040AEB" w:rsidRDefault="00040AEB" w:rsidP="0004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ЛР8,</w:t>
            </w: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его сознание.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2-40. Сознание. Сознание и свобода. Бессознательное.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i/>
                <w:sz w:val="28"/>
                <w:szCs w:val="28"/>
              </w:rPr>
              <w:t xml:space="preserve">      </w:t>
            </w:r>
            <w:r>
              <w:rPr>
                <w:rFonts w:eastAsia="Calibri"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Современные представления о сознании человека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 дифференцированный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1. – ознакомительный (узнавание ранее изученных объектов, свойств); 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B8448A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360"/>
        </w:sectPr>
      </w:pPr>
      <w:r>
        <w:t>3. – продуктивный (планирование и самостоятельное выполнение деятельности, решение проблемных задач)</w:t>
      </w:r>
    </w:p>
    <w:p w:rsidR="00B8448A" w:rsidRDefault="00582EF3">
      <w:pPr>
        <w:ind w:firstLine="660"/>
        <w:jc w:val="both"/>
        <w:rPr>
          <w:b/>
        </w:rPr>
      </w:pPr>
      <w:r>
        <w:rPr>
          <w:b/>
        </w:rPr>
        <w:lastRenderedPageBreak/>
        <w:t>3.  УСЛОВИЯ РЕАЛИЗАЦИИ ПРОГРАММЫ УЧЕБНОЙ ДИСЦИПЛИНЫ</w:t>
      </w:r>
    </w:p>
    <w:p w:rsidR="00B8448A" w:rsidRDefault="00582EF3">
      <w:pPr>
        <w:ind w:firstLine="770"/>
        <w:jc w:val="both"/>
        <w:rPr>
          <w:b/>
        </w:rPr>
      </w:pPr>
      <w:r>
        <w:rPr>
          <w:b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B8448A" w:rsidRDefault="00582EF3">
      <w:pPr>
        <w:autoSpaceDE w:val="0"/>
        <w:ind w:firstLine="770"/>
        <w:jc w:val="both"/>
      </w:pPr>
      <w:r>
        <w:t>Кабинет «Социально-экономических дисциплин»</w:t>
      </w:r>
      <w:r>
        <w:rPr>
          <w:lang w:eastAsia="en-US"/>
        </w:rPr>
        <w:t>,</w:t>
      </w:r>
    </w:p>
    <w:p w:rsidR="00B8448A" w:rsidRDefault="00582EF3">
      <w:pPr>
        <w:autoSpaceDE w:val="0"/>
        <w:ind w:firstLine="770"/>
        <w:jc w:val="both"/>
      </w:pPr>
      <w: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(компьютером, средствами </w:t>
      </w:r>
      <w:proofErr w:type="spellStart"/>
      <w:r>
        <w:t>аудиовизуализации</w:t>
      </w:r>
      <w:proofErr w:type="spellEnd"/>
      <w:r>
        <w:t>, наглядными пособиями).</w:t>
      </w:r>
    </w:p>
    <w:p w:rsidR="00B8448A" w:rsidRDefault="00B8448A">
      <w:pPr>
        <w:ind w:firstLine="770"/>
        <w:jc w:val="both"/>
        <w:rPr>
          <w:b/>
        </w:rPr>
      </w:pPr>
    </w:p>
    <w:p w:rsidR="00B8448A" w:rsidRDefault="00582EF3">
      <w:pPr>
        <w:ind w:firstLine="770"/>
        <w:jc w:val="both"/>
        <w:rPr>
          <w:b/>
        </w:rPr>
      </w:pPr>
      <w:r>
        <w:rPr>
          <w:b/>
        </w:rPr>
        <w:t>3.2. Информационное обеспечение реализации программы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B8448A" w:rsidRDefault="00582EF3">
      <w:pPr>
        <w:rPr>
          <w:sz w:val="22"/>
        </w:rPr>
      </w:pPr>
      <w:r>
        <w:rPr>
          <w:sz w:val="22"/>
        </w:rPr>
        <w:t>3.2.1. Печатные издания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1. В. П. </w:t>
      </w:r>
      <w:proofErr w:type="spellStart"/>
      <w:r>
        <w:rPr>
          <w:bCs/>
        </w:rPr>
        <w:t>Кохановский</w:t>
      </w:r>
      <w:proofErr w:type="spellEnd"/>
      <w:r>
        <w:rPr>
          <w:bCs/>
        </w:rPr>
        <w:t xml:space="preserve"> и другие. Основы философии. Ростов-на-Дону, «Феникс», 2016.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2. Философия. Под ред. В. П. </w:t>
      </w:r>
      <w:proofErr w:type="spellStart"/>
      <w:r>
        <w:rPr>
          <w:bCs/>
        </w:rPr>
        <w:t>Кохановского</w:t>
      </w:r>
      <w:proofErr w:type="spellEnd"/>
      <w:r>
        <w:rPr>
          <w:bCs/>
        </w:rPr>
        <w:t xml:space="preserve"> Ростов на Дону 2016.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3. Алексеев П. В. Панин А.В. Теория познания и диалектика М., 2015.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4. Горелов А.А. Основы философии: учебное пособие для студ. </w:t>
      </w:r>
      <w:proofErr w:type="spellStart"/>
      <w:r>
        <w:rPr>
          <w:sz w:val="22"/>
        </w:rPr>
        <w:t>сред.проф</w:t>
      </w:r>
      <w:proofErr w:type="spellEnd"/>
      <w:r>
        <w:rPr>
          <w:sz w:val="22"/>
        </w:rPr>
        <w:t>. учеб. заведений. - М.: Издательский центр  «Академия», 2015. – 300 с.</w:t>
      </w:r>
    </w:p>
    <w:p w:rsidR="00B8448A" w:rsidRDefault="00582EF3">
      <w:pPr>
        <w:rPr>
          <w:sz w:val="22"/>
        </w:rPr>
      </w:pPr>
      <w:r>
        <w:rPr>
          <w:sz w:val="22"/>
        </w:rPr>
        <w:t>5. Губин В.Д. Основы философии: учебное пособие. - М.: ФОРУМ: ИНФРА-М, 2016. - 288 с. (Профессиональное образование)</w:t>
      </w:r>
    </w:p>
    <w:p w:rsidR="00B8448A" w:rsidRDefault="00B8448A">
      <w:pPr>
        <w:rPr>
          <w:sz w:val="22"/>
        </w:rPr>
      </w:pPr>
    </w:p>
    <w:p w:rsidR="00B8448A" w:rsidRDefault="00582EF3">
      <w:pPr>
        <w:rPr>
          <w:sz w:val="22"/>
        </w:rPr>
      </w:pPr>
      <w:r>
        <w:rPr>
          <w:sz w:val="22"/>
        </w:rPr>
        <w:t>Электронные издания (электронные ресурсы)</w:t>
      </w:r>
    </w:p>
    <w:p w:rsidR="00B8448A" w:rsidRDefault="00582EF3">
      <w:pPr>
        <w:rPr>
          <w:sz w:val="22"/>
        </w:rPr>
      </w:pPr>
      <w:r>
        <w:rPr>
          <w:sz w:val="22"/>
        </w:rPr>
        <w:t>1. Основы философии [Электронный ресурс]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учебное пособие / Т.Г. </w:t>
      </w:r>
      <w:proofErr w:type="spellStart"/>
      <w:r>
        <w:rPr>
          <w:sz w:val="22"/>
        </w:rPr>
        <w:t>Тальнишних</w:t>
      </w:r>
      <w:proofErr w:type="spellEnd"/>
      <w:r>
        <w:rPr>
          <w:sz w:val="22"/>
        </w:rPr>
        <w:t>. - М.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НИЦ ИНФРА-М: </w:t>
      </w:r>
      <w:proofErr w:type="spellStart"/>
      <w:r>
        <w:rPr>
          <w:sz w:val="22"/>
        </w:rPr>
        <w:t>Академцентр</w:t>
      </w:r>
      <w:proofErr w:type="spellEnd"/>
      <w:r>
        <w:rPr>
          <w:sz w:val="22"/>
        </w:rPr>
        <w:t xml:space="preserve">, 2014. - 312 </w:t>
      </w:r>
      <w:proofErr w:type="gramStart"/>
      <w:r>
        <w:rPr>
          <w:sz w:val="22"/>
        </w:rPr>
        <w:t>с</w:t>
      </w:r>
      <w:proofErr w:type="gramEnd"/>
      <w:r>
        <w:rPr>
          <w:sz w:val="22"/>
        </w:rPr>
        <w:t>. - (Среднее профессиональное образование). - URL. - ISBN 978-5-16-009885-2.</w:t>
      </w:r>
    </w:p>
    <w:p w:rsidR="00B8448A" w:rsidRDefault="006154B9">
      <w:pPr>
        <w:rPr>
          <w:sz w:val="22"/>
        </w:rPr>
      </w:pPr>
      <w:hyperlink r:id="rId8">
        <w:r w:rsidR="00582EF3">
          <w:rPr>
            <w:rStyle w:val="a4"/>
            <w:sz w:val="22"/>
          </w:rPr>
          <w:t>http://www.znanium.com/catalog.php?bookinfo=460750</w:t>
        </w:r>
      </w:hyperlink>
    </w:p>
    <w:p w:rsidR="00B8448A" w:rsidRDefault="00582EF3">
      <w:pPr>
        <w:rPr>
          <w:sz w:val="22"/>
        </w:rPr>
      </w:pPr>
      <w:r>
        <w:rPr>
          <w:sz w:val="22"/>
        </w:rPr>
        <w:t>2. Основы философии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Учебник / Волкогонова Ольга Дмитриевна, Наталья </w:t>
      </w:r>
      <w:proofErr w:type="spellStart"/>
      <w:r>
        <w:rPr>
          <w:sz w:val="22"/>
        </w:rPr>
        <w:t>Мартэновна</w:t>
      </w:r>
      <w:proofErr w:type="spellEnd"/>
      <w:r>
        <w:rPr>
          <w:sz w:val="22"/>
        </w:rPr>
        <w:t>. - Москва</w:t>
      </w:r>
      <w:proofErr w:type="gramStart"/>
      <w:r>
        <w:rPr>
          <w:sz w:val="22"/>
        </w:rPr>
        <w:t xml:space="preserve"> ;</w:t>
      </w:r>
      <w:proofErr w:type="gramEnd"/>
      <w:r>
        <w:rPr>
          <w:sz w:val="22"/>
        </w:rPr>
        <w:t xml:space="preserve"> Москва : Издательский Дом "ФОРУМ"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ООО "Научно-издательский центр ИНФРА-М", 2014. - 480 с. - ДЛЯ УЧАЩИХСЯ ПТУ И СТУДЕНТОВ СРЕДНИХ СПЕЦИАЛЬНЫХ УЧЕБНЫХ ЗАВЕДЕНИЙ. - ISBN 978-5-8199-0258-5.</w:t>
      </w:r>
      <w:r>
        <w:rPr>
          <w:sz w:val="22"/>
        </w:rPr>
        <w:br/>
      </w:r>
      <w:hyperlink r:id="rId9">
        <w:r>
          <w:rPr>
            <w:rStyle w:val="a4"/>
            <w:sz w:val="22"/>
          </w:rPr>
          <w:t>http://znanium.com/go.php?id=444308</w:t>
        </w:r>
      </w:hyperlink>
    </w:p>
    <w:p w:rsidR="00B8448A" w:rsidRDefault="00B8448A">
      <w:pPr>
        <w:rPr>
          <w:sz w:val="22"/>
        </w:rPr>
      </w:pPr>
    </w:p>
    <w:p w:rsidR="00B8448A" w:rsidRDefault="00582EF3">
      <w:pPr>
        <w:rPr>
          <w:sz w:val="22"/>
        </w:rPr>
      </w:pPr>
      <w:r>
        <w:rPr>
          <w:sz w:val="22"/>
        </w:rPr>
        <w:t xml:space="preserve">3.2.3. Дополнительные источники </w:t>
      </w:r>
    </w:p>
    <w:p w:rsidR="00B8448A" w:rsidRDefault="00582EF3">
      <w:pPr>
        <w:rPr>
          <w:sz w:val="22"/>
        </w:rPr>
      </w:pPr>
      <w:r>
        <w:rPr>
          <w:sz w:val="22"/>
        </w:rPr>
        <w:t>1. Основы философии: Учебник / О.Д. Волкогонова, Н.М. Сидорова. - М.: ИД ФОРУМ: НИЦ ИНФРА-М, 2014. - 480 с.: 60x90 1/16. - (Профессиональное образование). (переплет) ISBN 978-5-8199-0258-5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3. Диоген </w:t>
      </w:r>
      <w:proofErr w:type="spellStart"/>
      <w:r>
        <w:rPr>
          <w:sz w:val="22"/>
        </w:rPr>
        <w:t>Лаэртский</w:t>
      </w:r>
      <w:proofErr w:type="spellEnd"/>
      <w:r>
        <w:rPr>
          <w:sz w:val="22"/>
        </w:rPr>
        <w:t>. О жизни, учениях и изречениях знаменитых философов. – М.: Мысль. 1986. – 574 с.</w:t>
      </w:r>
    </w:p>
    <w:p w:rsidR="00B8448A" w:rsidRDefault="00582EF3">
      <w:pPr>
        <w:rPr>
          <w:sz w:val="22"/>
        </w:rPr>
      </w:pPr>
      <w:r>
        <w:rPr>
          <w:sz w:val="22"/>
        </w:rPr>
        <w:t>4. Древнеиндийская философия /Сост. В.В. Бродов. – М.: Мысль. 1972. – 343 с.</w:t>
      </w:r>
    </w:p>
    <w:p w:rsidR="00B8448A" w:rsidRDefault="00582EF3">
      <w:pPr>
        <w:rPr>
          <w:sz w:val="22"/>
        </w:rPr>
      </w:pPr>
      <w:r>
        <w:rPr>
          <w:sz w:val="22"/>
        </w:rPr>
        <w:t>5. Древнекитайская философия: В 2-х т. – М.: Мысль. 1972.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6. </w:t>
      </w:r>
      <w:proofErr w:type="spellStart"/>
      <w:r>
        <w:rPr>
          <w:sz w:val="22"/>
        </w:rPr>
        <w:t>Лосский</w:t>
      </w:r>
      <w:proofErr w:type="spellEnd"/>
      <w:r>
        <w:rPr>
          <w:sz w:val="22"/>
        </w:rPr>
        <w:t xml:space="preserve"> Н.О. История русской философии. – М.: Советский писатель. 1991.- 480 с.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7. Сенека Л.А. Нравственные письма к </w:t>
      </w:r>
      <w:proofErr w:type="spellStart"/>
      <w:r>
        <w:rPr>
          <w:sz w:val="22"/>
        </w:rPr>
        <w:t>Луцилию</w:t>
      </w:r>
      <w:proofErr w:type="spellEnd"/>
      <w:r>
        <w:rPr>
          <w:sz w:val="22"/>
        </w:rPr>
        <w:t>. – М.: Наука. 1977. – 383 с.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8. </w:t>
      </w:r>
      <w:proofErr w:type="spellStart"/>
      <w:r>
        <w:rPr>
          <w:sz w:val="22"/>
        </w:rPr>
        <w:t>Фромм</w:t>
      </w:r>
      <w:proofErr w:type="spellEnd"/>
      <w:r>
        <w:rPr>
          <w:sz w:val="22"/>
        </w:rPr>
        <w:t xml:space="preserve"> Э. Душа человека. – М.: Республика. 1992. – 430 с.</w:t>
      </w: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036A28" w:rsidRDefault="00036A28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582EF3">
      <w:pPr>
        <w:jc w:val="center"/>
      </w:pPr>
      <w:r>
        <w:lastRenderedPageBreak/>
        <w:t>4. КОНТРОЛЬ И ОЦЕНКА РЕЗУЛЬТАТОВ ОСВОЕНИЯ УЧЕБНОЙ ДИСЦИПЛИНЫ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242"/>
        <w:gridCol w:w="1702"/>
        <w:gridCol w:w="5101"/>
        <w:gridCol w:w="1526"/>
      </w:tblGrid>
      <w:tr w:rsidR="00B8448A"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497"/>
                <w:tab w:val="center" w:pos="1335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воспитания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497"/>
                <w:tab w:val="center" w:pos="1335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Методы оценки</w:t>
            </w:r>
          </w:p>
        </w:tc>
      </w:tr>
      <w:tr w:rsidR="00B8448A"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497"/>
                <w:tab w:val="center" w:pos="1335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B8448A">
        <w:trPr>
          <w:trHeight w:val="3560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r>
              <w:rPr>
                <w:sz w:val="22"/>
                <w:szCs w:val="22"/>
                <w:lang w:eastAsia="en-US"/>
              </w:rPr>
              <w:t>1. основные категории и понятия философии;</w:t>
            </w:r>
          </w:p>
          <w:p w:rsidR="00B8448A" w:rsidRDefault="00B8448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01</w:t>
            </w:r>
            <w:proofErr w:type="gramStart"/>
            <w:r w:rsidRPr="00D66353">
              <w:rPr>
                <w:sz w:val="20"/>
                <w:szCs w:val="20"/>
              </w:rPr>
              <w:tab/>
              <w:t>В</w:t>
            </w:r>
            <w:proofErr w:type="gramEnd"/>
            <w:r w:rsidRPr="00D66353">
              <w:rPr>
                <w:sz w:val="20"/>
                <w:szCs w:val="20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02</w:t>
            </w:r>
            <w:proofErr w:type="gramStart"/>
            <w:r w:rsidRPr="00D66353">
              <w:rPr>
                <w:sz w:val="20"/>
                <w:szCs w:val="20"/>
              </w:rPr>
              <w:tab/>
              <w:t>О</w:t>
            </w:r>
            <w:proofErr w:type="gramEnd"/>
            <w:r w:rsidRPr="00D66353">
              <w:rPr>
                <w:sz w:val="20"/>
                <w:szCs w:val="2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  <w:r w:rsidRPr="00D66353">
              <w:rPr>
                <w:sz w:val="20"/>
                <w:szCs w:val="20"/>
              </w:rPr>
              <w:tab/>
            </w:r>
          </w:p>
          <w:p w:rsidR="00040AEB" w:rsidRDefault="00040AEB" w:rsidP="00D66353">
            <w:pPr>
              <w:rPr>
                <w:sz w:val="20"/>
                <w:szCs w:val="20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7 </w:t>
            </w:r>
            <w:proofErr w:type="gramStart"/>
            <w:r>
              <w:rPr>
                <w:sz w:val="20"/>
                <w:szCs w:val="20"/>
              </w:rPr>
              <w:t>Осознающий</w:t>
            </w:r>
            <w:proofErr w:type="gramEnd"/>
            <w:r>
              <w:rPr>
                <w:sz w:val="20"/>
                <w:szCs w:val="2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8448A" w:rsidRDefault="00B8448A">
            <w:pPr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11" w:rsidRDefault="00E24911" w:rsidP="00E24911">
            <w:pPr>
              <w:jc w:val="both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B8448A" w:rsidRDefault="00582EF3">
            <w:r>
              <w:rPr>
                <w:sz w:val="22"/>
                <w:szCs w:val="22"/>
              </w:rPr>
              <w:t>письменный/устный опрос;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B8448A" w:rsidRDefault="00582EF3" w:rsidP="00E249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результатов самостоятельной работы (докладов, рефератов, теоретической части проектов, </w:t>
            </w:r>
          </w:p>
          <w:p w:rsidR="00E24911" w:rsidRDefault="00E24911" w:rsidP="00E2491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</w:p>
          <w:p w:rsidR="00E24911" w:rsidRDefault="00E24911" w:rsidP="00E24911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E24911">
              <w:rPr>
                <w:bCs/>
                <w:sz w:val="20"/>
                <w:szCs w:val="20"/>
              </w:rPr>
              <w:t>Зачет дифференцированный</w:t>
            </w:r>
          </w:p>
        </w:tc>
      </w:tr>
      <w:tr w:rsidR="00B8448A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роль философии в жизни человека и общества;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01</w:t>
            </w:r>
            <w:proofErr w:type="gramStart"/>
            <w:r w:rsidRPr="00D66353">
              <w:rPr>
                <w:sz w:val="20"/>
                <w:szCs w:val="20"/>
              </w:rPr>
              <w:tab/>
              <w:t>В</w:t>
            </w:r>
            <w:proofErr w:type="gramEnd"/>
            <w:r w:rsidRPr="00D66353">
              <w:rPr>
                <w:sz w:val="20"/>
                <w:szCs w:val="20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02</w:t>
            </w:r>
            <w:proofErr w:type="gramStart"/>
            <w:r w:rsidRPr="00D66353">
              <w:rPr>
                <w:sz w:val="20"/>
                <w:szCs w:val="20"/>
              </w:rPr>
              <w:tab/>
              <w:t>О</w:t>
            </w:r>
            <w:proofErr w:type="gramEnd"/>
            <w:r w:rsidRPr="00D66353">
              <w:rPr>
                <w:sz w:val="20"/>
                <w:szCs w:val="2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  <w:r w:rsidRPr="00D66353">
              <w:rPr>
                <w:sz w:val="20"/>
                <w:szCs w:val="20"/>
              </w:rPr>
              <w:tab/>
            </w:r>
          </w:p>
          <w:p w:rsidR="00B8448A" w:rsidRDefault="00B8448A" w:rsidP="00D66353">
            <w:pPr>
              <w:rPr>
                <w:sz w:val="20"/>
                <w:szCs w:val="20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8448A" w:rsidRDefault="00582EF3">
            <w:r>
              <w:rPr>
                <w:sz w:val="20"/>
                <w:szCs w:val="20"/>
              </w:rPr>
              <w:t xml:space="preserve">ЛР3Соблюдающий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sz w:val="20"/>
                <w:szCs w:val="20"/>
              </w:rPr>
              <w:t>девиантным</w:t>
            </w:r>
            <w:proofErr w:type="spellEnd"/>
            <w:r>
              <w:rPr>
                <w:sz w:val="20"/>
                <w:szCs w:val="20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8448A" w:rsidRDefault="00B8448A">
            <w:pPr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E24911" w:rsidRPr="00E24911" w:rsidRDefault="00582EF3" w:rsidP="00E24911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r w:rsidR="00E24911">
              <w:rPr>
                <w:sz w:val="22"/>
                <w:szCs w:val="22"/>
              </w:rPr>
              <w:t xml:space="preserve"> </w:t>
            </w:r>
            <w:r w:rsidR="00E24911"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B8448A" w:rsidRDefault="00E24911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B8448A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основы философского учения о бытии;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01</w:t>
            </w:r>
            <w:proofErr w:type="gramStart"/>
            <w:r w:rsidRPr="00D66353">
              <w:rPr>
                <w:sz w:val="20"/>
                <w:szCs w:val="20"/>
              </w:rPr>
              <w:tab/>
              <w:t>В</w:t>
            </w:r>
            <w:proofErr w:type="gramEnd"/>
            <w:r w:rsidRPr="00D66353">
              <w:rPr>
                <w:sz w:val="20"/>
                <w:szCs w:val="20"/>
              </w:rPr>
              <w:t xml:space="preserve">ыбирать способы решения задач профессиональной деятельности, применительно к различным </w:t>
            </w:r>
            <w:r w:rsidRPr="00D66353">
              <w:rPr>
                <w:sz w:val="20"/>
                <w:szCs w:val="20"/>
              </w:rPr>
              <w:lastRenderedPageBreak/>
              <w:t>контекстам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02</w:t>
            </w:r>
            <w:proofErr w:type="gramStart"/>
            <w:r w:rsidRPr="00D66353">
              <w:rPr>
                <w:sz w:val="20"/>
                <w:szCs w:val="20"/>
              </w:rPr>
              <w:tab/>
              <w:t>О</w:t>
            </w:r>
            <w:proofErr w:type="gramEnd"/>
            <w:r w:rsidRPr="00D66353">
              <w:rPr>
                <w:sz w:val="20"/>
                <w:szCs w:val="2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  <w:r w:rsidRPr="00D66353">
              <w:rPr>
                <w:sz w:val="20"/>
                <w:szCs w:val="20"/>
              </w:rPr>
              <w:tab/>
            </w:r>
          </w:p>
          <w:p w:rsidR="00B8448A" w:rsidRDefault="00B8448A" w:rsidP="00D66353">
            <w:pPr>
              <w:rPr>
                <w:sz w:val="20"/>
                <w:szCs w:val="20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ЛР3Соблюдающий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sz w:val="20"/>
                <w:szCs w:val="20"/>
              </w:rPr>
              <w:t>девиантным</w:t>
            </w:r>
            <w:proofErr w:type="spellEnd"/>
            <w:r>
              <w:rPr>
                <w:sz w:val="20"/>
                <w:szCs w:val="20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8448A" w:rsidRDefault="00B8448A">
            <w:pPr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lastRenderedPageBreak/>
              <w:t>Текущий контроль: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-оценка </w:t>
            </w:r>
            <w:r>
              <w:rPr>
                <w:sz w:val="22"/>
                <w:szCs w:val="22"/>
              </w:rPr>
              <w:lastRenderedPageBreak/>
              <w:t>результатов самостоятельной работы (докладов, рефератов, теоретической части проектов, учебных исследований</w:t>
            </w:r>
          </w:p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E24911" w:rsidRDefault="00E24911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B8448A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4. сущность процесса познания;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01</w:t>
            </w:r>
            <w:proofErr w:type="gramStart"/>
            <w:r w:rsidRPr="00D66353">
              <w:rPr>
                <w:sz w:val="20"/>
                <w:szCs w:val="20"/>
              </w:rPr>
              <w:tab/>
              <w:t>В</w:t>
            </w:r>
            <w:proofErr w:type="gramEnd"/>
            <w:r w:rsidRPr="00D66353">
              <w:rPr>
                <w:sz w:val="20"/>
                <w:szCs w:val="20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02</w:t>
            </w:r>
            <w:proofErr w:type="gramStart"/>
            <w:r w:rsidRPr="00D66353">
              <w:rPr>
                <w:sz w:val="20"/>
                <w:szCs w:val="20"/>
              </w:rPr>
              <w:tab/>
              <w:t>О</w:t>
            </w:r>
            <w:proofErr w:type="gramEnd"/>
            <w:r w:rsidRPr="00D66353">
              <w:rPr>
                <w:sz w:val="20"/>
                <w:szCs w:val="2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  <w:r w:rsidRPr="00D66353">
              <w:rPr>
                <w:sz w:val="20"/>
                <w:szCs w:val="20"/>
              </w:rPr>
              <w:tab/>
            </w:r>
          </w:p>
          <w:p w:rsidR="00B8448A" w:rsidRDefault="00B8448A" w:rsidP="00D66353">
            <w:pPr>
              <w:rPr>
                <w:sz w:val="20"/>
                <w:szCs w:val="20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ЛР1Осознающий себя гражданином и защитником великой страны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8Проявляющий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B8448A" w:rsidRDefault="00B8448A">
            <w:pPr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E24911" w:rsidRDefault="00E24911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B8448A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 основы научной, философской и религиозной картин мира;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01</w:t>
            </w:r>
            <w:proofErr w:type="gramStart"/>
            <w:r w:rsidRPr="00D66353">
              <w:rPr>
                <w:sz w:val="20"/>
                <w:szCs w:val="20"/>
              </w:rPr>
              <w:tab/>
              <w:t>В</w:t>
            </w:r>
            <w:proofErr w:type="gramEnd"/>
            <w:r w:rsidRPr="00D66353">
              <w:rPr>
                <w:sz w:val="20"/>
                <w:szCs w:val="20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02</w:t>
            </w:r>
            <w:proofErr w:type="gramStart"/>
            <w:r w:rsidRPr="00D66353">
              <w:rPr>
                <w:sz w:val="20"/>
                <w:szCs w:val="20"/>
              </w:rPr>
              <w:tab/>
              <w:t>О</w:t>
            </w:r>
            <w:proofErr w:type="gramEnd"/>
            <w:r w:rsidRPr="00D66353">
              <w:rPr>
                <w:sz w:val="20"/>
                <w:szCs w:val="20"/>
              </w:rPr>
              <w:t>существлять поиск, анализ и интерпретацию информации, необходимой для выполнения задач профессиональн</w:t>
            </w:r>
            <w:r w:rsidRPr="00D66353">
              <w:rPr>
                <w:sz w:val="20"/>
                <w:szCs w:val="20"/>
              </w:rPr>
              <w:lastRenderedPageBreak/>
              <w:t>ой деятельности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  <w:r w:rsidRPr="00D66353">
              <w:rPr>
                <w:sz w:val="20"/>
                <w:szCs w:val="20"/>
              </w:rPr>
              <w:tab/>
            </w:r>
          </w:p>
          <w:p w:rsidR="00B8448A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11</w:t>
            </w:r>
            <w:proofErr w:type="gramStart"/>
            <w:r w:rsidRPr="00D66353">
              <w:rPr>
                <w:sz w:val="20"/>
                <w:szCs w:val="20"/>
              </w:rPr>
              <w:tab/>
              <w:t>И</w:t>
            </w:r>
            <w:proofErr w:type="gramEnd"/>
            <w:r w:rsidRPr="00D66353">
              <w:rPr>
                <w:sz w:val="20"/>
                <w:szCs w:val="20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ЛР1Осознающий себя гражданином и защитником великой страны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sz w:val="20"/>
                <w:szCs w:val="20"/>
              </w:rPr>
              <w:t>девиантным</w:t>
            </w:r>
            <w:proofErr w:type="spellEnd"/>
            <w:r>
              <w:rPr>
                <w:sz w:val="20"/>
                <w:szCs w:val="20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7 Осознающий приоритетную ценность личности человека; уважающий собственную и чужую </w:t>
            </w:r>
            <w:r>
              <w:rPr>
                <w:sz w:val="20"/>
                <w:szCs w:val="20"/>
              </w:rPr>
              <w:lastRenderedPageBreak/>
              <w:t>уникальность в различных ситуациях, во всех формах и видах деятельности.</w:t>
            </w:r>
          </w:p>
          <w:p w:rsidR="00B8448A" w:rsidRDefault="00B8448A">
            <w:pPr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lastRenderedPageBreak/>
              <w:t>Текущий контроль: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</w:t>
            </w:r>
            <w:r w:rsidRPr="00E24911">
              <w:rPr>
                <w:b/>
                <w:bCs/>
                <w:sz w:val="22"/>
                <w:szCs w:val="22"/>
              </w:rPr>
              <w:lastRenderedPageBreak/>
              <w:t>ная аттестация:</w:t>
            </w:r>
          </w:p>
          <w:p w:rsidR="00E24911" w:rsidRDefault="00E24911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B8448A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01</w:t>
            </w:r>
            <w:proofErr w:type="gramStart"/>
            <w:r w:rsidRPr="00D66353">
              <w:rPr>
                <w:sz w:val="20"/>
                <w:szCs w:val="20"/>
              </w:rPr>
              <w:tab/>
              <w:t>В</w:t>
            </w:r>
            <w:proofErr w:type="gramEnd"/>
            <w:r w:rsidRPr="00D66353">
              <w:rPr>
                <w:sz w:val="20"/>
                <w:szCs w:val="20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02</w:t>
            </w:r>
            <w:proofErr w:type="gramStart"/>
            <w:r w:rsidRPr="00D66353">
              <w:rPr>
                <w:sz w:val="20"/>
                <w:szCs w:val="20"/>
              </w:rPr>
              <w:tab/>
              <w:t>О</w:t>
            </w:r>
            <w:proofErr w:type="gramEnd"/>
            <w:r w:rsidRPr="00D66353">
              <w:rPr>
                <w:sz w:val="20"/>
                <w:szCs w:val="2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  <w:r w:rsidRPr="00D66353">
              <w:rPr>
                <w:sz w:val="20"/>
                <w:szCs w:val="20"/>
              </w:rPr>
              <w:tab/>
            </w:r>
          </w:p>
          <w:p w:rsidR="00B8448A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11</w:t>
            </w:r>
            <w:proofErr w:type="gramStart"/>
            <w:r w:rsidRPr="00D66353">
              <w:rPr>
                <w:sz w:val="20"/>
                <w:szCs w:val="20"/>
              </w:rPr>
              <w:tab/>
              <w:t>И</w:t>
            </w:r>
            <w:proofErr w:type="gramEnd"/>
            <w:r w:rsidRPr="00D66353">
              <w:rPr>
                <w:sz w:val="20"/>
                <w:szCs w:val="20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ЛР1Осознающий себя гражданином и защитником великой страны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sz w:val="20"/>
                <w:szCs w:val="20"/>
              </w:rPr>
              <w:t>девиантным</w:t>
            </w:r>
            <w:proofErr w:type="spellEnd"/>
            <w:r>
              <w:rPr>
                <w:sz w:val="20"/>
                <w:szCs w:val="20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8448A" w:rsidRDefault="00B8448A">
            <w:pPr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E24911" w:rsidRDefault="00E24911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B8448A">
        <w:trPr>
          <w:trHeight w:val="66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r>
              <w:rPr>
                <w:sz w:val="22"/>
                <w:szCs w:val="22"/>
                <w:lang w:eastAsia="en-US"/>
              </w:rPr>
              <w:t xml:space="preserve">7. о социальных и этических </w:t>
            </w:r>
            <w:proofErr w:type="spellStart"/>
            <w:r>
              <w:rPr>
                <w:sz w:val="22"/>
                <w:szCs w:val="22"/>
                <w:lang w:eastAsia="en-US"/>
              </w:rPr>
              <w:t>проблемахсвязанных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развитием и использованием достижений науки, техники и технологи</w:t>
            </w:r>
            <w:r>
              <w:rPr>
                <w:sz w:val="22"/>
                <w:szCs w:val="22"/>
                <w:lang w:eastAsia="en-US"/>
              </w:rPr>
              <w:lastRenderedPageBreak/>
              <w:t>й по выбранному профилю профессиональной деятельности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lastRenderedPageBreak/>
              <w:t>ОК 01</w:t>
            </w:r>
            <w:proofErr w:type="gramStart"/>
            <w:r w:rsidRPr="00D66353">
              <w:rPr>
                <w:sz w:val="20"/>
                <w:szCs w:val="20"/>
              </w:rPr>
              <w:tab/>
              <w:t>В</w:t>
            </w:r>
            <w:proofErr w:type="gramEnd"/>
            <w:r w:rsidRPr="00D66353">
              <w:rPr>
                <w:sz w:val="20"/>
                <w:szCs w:val="20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02</w:t>
            </w:r>
            <w:proofErr w:type="gramStart"/>
            <w:r w:rsidRPr="00D66353">
              <w:rPr>
                <w:sz w:val="20"/>
                <w:szCs w:val="20"/>
              </w:rPr>
              <w:tab/>
              <w:t>О</w:t>
            </w:r>
            <w:proofErr w:type="gramEnd"/>
            <w:r w:rsidRPr="00D66353">
              <w:rPr>
                <w:sz w:val="20"/>
                <w:szCs w:val="20"/>
              </w:rPr>
              <w:t xml:space="preserve">существлять поиск, анализ и интерпретацию информации, необходимой для </w:t>
            </w:r>
            <w:r w:rsidRPr="00D66353">
              <w:rPr>
                <w:sz w:val="20"/>
                <w:szCs w:val="20"/>
              </w:rPr>
              <w:lastRenderedPageBreak/>
              <w:t>выполнения задач профессиональной деятельности</w:t>
            </w:r>
          </w:p>
          <w:p w:rsidR="00D66353" w:rsidRPr="00D66353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ab/>
            </w:r>
            <w:r w:rsidRPr="00D66353">
              <w:rPr>
                <w:sz w:val="20"/>
                <w:szCs w:val="20"/>
              </w:rPr>
              <w:tab/>
            </w:r>
          </w:p>
          <w:p w:rsidR="00B8448A" w:rsidRDefault="00D66353" w:rsidP="00D66353">
            <w:pPr>
              <w:rPr>
                <w:sz w:val="20"/>
                <w:szCs w:val="20"/>
              </w:rPr>
            </w:pPr>
            <w:r w:rsidRPr="00D66353">
              <w:rPr>
                <w:sz w:val="20"/>
                <w:szCs w:val="20"/>
              </w:rPr>
              <w:t>ОК 11</w:t>
            </w:r>
            <w:proofErr w:type="gramStart"/>
            <w:r w:rsidRPr="00D66353">
              <w:rPr>
                <w:sz w:val="20"/>
                <w:szCs w:val="20"/>
              </w:rPr>
              <w:tab/>
              <w:t>И</w:t>
            </w:r>
            <w:proofErr w:type="gramEnd"/>
            <w:r w:rsidRPr="00D66353">
              <w:rPr>
                <w:sz w:val="20"/>
                <w:szCs w:val="20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ЛР3Соблюдающий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sz w:val="20"/>
                <w:szCs w:val="20"/>
              </w:rPr>
              <w:t>девиантным</w:t>
            </w:r>
            <w:proofErr w:type="spellEnd"/>
            <w:r>
              <w:rPr>
                <w:sz w:val="20"/>
                <w:szCs w:val="20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B8448A" w:rsidRDefault="0058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8448A" w:rsidRDefault="00B8448A">
            <w:pPr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-оценка результатов самостоятельной работы (докладов, рефератов, теоретической части проектов, </w:t>
            </w:r>
            <w:r>
              <w:rPr>
                <w:sz w:val="22"/>
                <w:szCs w:val="22"/>
              </w:rPr>
              <w:lastRenderedPageBreak/>
              <w:t>учебных исследований</w:t>
            </w:r>
          </w:p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E24911" w:rsidRDefault="00E24911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B8448A">
        <w:trPr>
          <w:trHeight w:val="69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УМЕНИЯ</w:t>
            </w:r>
          </w:p>
        </w:tc>
      </w:tr>
      <w:tr w:rsidR="00B8448A">
        <w:trPr>
          <w:trHeight w:val="697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r>
              <w:rPr>
                <w:sz w:val="22"/>
                <w:szCs w:val="22"/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353" w:rsidRPr="00D66353" w:rsidRDefault="00D66353" w:rsidP="00D66353">
            <w:pPr>
              <w:rPr>
                <w:sz w:val="22"/>
                <w:szCs w:val="22"/>
              </w:rPr>
            </w:pPr>
            <w:r w:rsidRPr="00D66353">
              <w:rPr>
                <w:sz w:val="22"/>
                <w:szCs w:val="22"/>
              </w:rPr>
              <w:t>ОК 01</w:t>
            </w:r>
            <w:proofErr w:type="gramStart"/>
            <w:r w:rsidRPr="00D66353">
              <w:rPr>
                <w:sz w:val="22"/>
                <w:szCs w:val="22"/>
              </w:rPr>
              <w:tab/>
              <w:t>В</w:t>
            </w:r>
            <w:proofErr w:type="gramEnd"/>
            <w:r w:rsidRPr="00D66353">
              <w:rPr>
                <w:sz w:val="22"/>
                <w:szCs w:val="22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D66353" w:rsidRPr="00D66353" w:rsidRDefault="00D66353" w:rsidP="00D66353">
            <w:pPr>
              <w:rPr>
                <w:sz w:val="22"/>
                <w:szCs w:val="22"/>
              </w:rPr>
            </w:pPr>
            <w:r w:rsidRPr="00D66353">
              <w:rPr>
                <w:sz w:val="22"/>
                <w:szCs w:val="22"/>
              </w:rPr>
              <w:tab/>
            </w:r>
          </w:p>
          <w:p w:rsidR="00D66353" w:rsidRPr="00D66353" w:rsidRDefault="00D66353" w:rsidP="00D66353">
            <w:pPr>
              <w:rPr>
                <w:sz w:val="22"/>
                <w:szCs w:val="22"/>
              </w:rPr>
            </w:pPr>
            <w:r w:rsidRPr="00D66353">
              <w:rPr>
                <w:sz w:val="22"/>
                <w:szCs w:val="22"/>
              </w:rPr>
              <w:t>ОК 02</w:t>
            </w:r>
            <w:proofErr w:type="gramStart"/>
            <w:r w:rsidRPr="00D66353">
              <w:rPr>
                <w:sz w:val="22"/>
                <w:szCs w:val="22"/>
              </w:rPr>
              <w:tab/>
              <w:t>О</w:t>
            </w:r>
            <w:proofErr w:type="gramEnd"/>
            <w:r w:rsidRPr="00D66353"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66353" w:rsidRPr="00D66353" w:rsidRDefault="00D66353" w:rsidP="00D66353">
            <w:pPr>
              <w:rPr>
                <w:sz w:val="22"/>
                <w:szCs w:val="22"/>
              </w:rPr>
            </w:pPr>
            <w:r w:rsidRPr="00D66353">
              <w:rPr>
                <w:sz w:val="22"/>
                <w:szCs w:val="22"/>
              </w:rPr>
              <w:tab/>
            </w:r>
            <w:r w:rsidRPr="00D66353">
              <w:rPr>
                <w:sz w:val="22"/>
                <w:szCs w:val="22"/>
              </w:rPr>
              <w:tab/>
            </w:r>
          </w:p>
          <w:p w:rsidR="00B8448A" w:rsidRDefault="00D66353" w:rsidP="00D66353">
            <w:pPr>
              <w:rPr>
                <w:sz w:val="22"/>
                <w:szCs w:val="22"/>
              </w:rPr>
            </w:pPr>
            <w:r w:rsidRPr="00D66353">
              <w:rPr>
                <w:sz w:val="22"/>
                <w:szCs w:val="22"/>
              </w:rPr>
              <w:t>ОК 11</w:t>
            </w:r>
            <w:proofErr w:type="gramStart"/>
            <w:r w:rsidRPr="00D66353">
              <w:rPr>
                <w:sz w:val="22"/>
                <w:szCs w:val="22"/>
              </w:rPr>
              <w:tab/>
              <w:t>И</w:t>
            </w:r>
            <w:proofErr w:type="gramEnd"/>
            <w:r w:rsidRPr="00D66353">
              <w:rPr>
                <w:sz w:val="22"/>
                <w:szCs w:val="22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8Проявляющий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B8448A" w:rsidRDefault="00B8448A">
            <w:pPr>
              <w:rPr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E24911" w:rsidRDefault="00E24911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B8448A">
        <w:trPr>
          <w:trHeight w:val="697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Выстраивать общение </w:t>
            </w:r>
            <w:r>
              <w:rPr>
                <w:sz w:val="22"/>
                <w:szCs w:val="22"/>
                <w:lang w:eastAsia="en-US"/>
              </w:rPr>
              <w:lastRenderedPageBreak/>
              <w:t>на основе общечеловеческих ценностей.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353" w:rsidRPr="00D66353" w:rsidRDefault="00D66353" w:rsidP="00D66353">
            <w:pPr>
              <w:rPr>
                <w:sz w:val="22"/>
                <w:szCs w:val="22"/>
              </w:rPr>
            </w:pPr>
            <w:r w:rsidRPr="00D66353">
              <w:rPr>
                <w:sz w:val="22"/>
                <w:szCs w:val="22"/>
              </w:rPr>
              <w:lastRenderedPageBreak/>
              <w:t>ОК 01</w:t>
            </w:r>
            <w:proofErr w:type="gramStart"/>
            <w:r w:rsidRPr="00D66353">
              <w:rPr>
                <w:sz w:val="22"/>
                <w:szCs w:val="22"/>
              </w:rPr>
              <w:tab/>
              <w:t>В</w:t>
            </w:r>
            <w:proofErr w:type="gramEnd"/>
            <w:r w:rsidRPr="00D66353">
              <w:rPr>
                <w:sz w:val="22"/>
                <w:szCs w:val="22"/>
              </w:rPr>
              <w:t xml:space="preserve">ыбирать способы решения задач </w:t>
            </w:r>
            <w:r w:rsidRPr="00D66353">
              <w:rPr>
                <w:sz w:val="22"/>
                <w:szCs w:val="22"/>
              </w:rPr>
              <w:lastRenderedPageBreak/>
              <w:t>профессиональной деятельности, применительно к различным контекстам</w:t>
            </w:r>
          </w:p>
          <w:p w:rsidR="00D66353" w:rsidRPr="00D66353" w:rsidRDefault="00D66353" w:rsidP="00D66353">
            <w:pPr>
              <w:rPr>
                <w:sz w:val="22"/>
                <w:szCs w:val="22"/>
              </w:rPr>
            </w:pPr>
            <w:r w:rsidRPr="00D66353">
              <w:rPr>
                <w:sz w:val="22"/>
                <w:szCs w:val="22"/>
              </w:rPr>
              <w:tab/>
            </w:r>
          </w:p>
          <w:p w:rsidR="00D66353" w:rsidRPr="00D66353" w:rsidRDefault="00D66353" w:rsidP="00D66353">
            <w:pPr>
              <w:rPr>
                <w:sz w:val="22"/>
                <w:szCs w:val="22"/>
              </w:rPr>
            </w:pPr>
            <w:r w:rsidRPr="00D66353">
              <w:rPr>
                <w:sz w:val="22"/>
                <w:szCs w:val="22"/>
              </w:rPr>
              <w:t>ОК 02</w:t>
            </w:r>
            <w:proofErr w:type="gramStart"/>
            <w:r w:rsidRPr="00D66353">
              <w:rPr>
                <w:sz w:val="22"/>
                <w:szCs w:val="22"/>
              </w:rPr>
              <w:tab/>
              <w:t>О</w:t>
            </w:r>
            <w:proofErr w:type="gramEnd"/>
            <w:r w:rsidRPr="00D66353"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66353" w:rsidRPr="00D66353" w:rsidRDefault="00D66353" w:rsidP="00D66353">
            <w:pPr>
              <w:rPr>
                <w:sz w:val="22"/>
                <w:szCs w:val="22"/>
              </w:rPr>
            </w:pPr>
            <w:r w:rsidRPr="00D66353">
              <w:rPr>
                <w:sz w:val="22"/>
                <w:szCs w:val="22"/>
              </w:rPr>
              <w:tab/>
            </w:r>
            <w:r w:rsidRPr="00D66353">
              <w:rPr>
                <w:sz w:val="22"/>
                <w:szCs w:val="22"/>
              </w:rPr>
              <w:tab/>
            </w:r>
          </w:p>
          <w:p w:rsidR="00B8448A" w:rsidRDefault="00D66353" w:rsidP="00D66353">
            <w:pPr>
              <w:rPr>
                <w:sz w:val="22"/>
                <w:szCs w:val="22"/>
              </w:rPr>
            </w:pPr>
            <w:r w:rsidRPr="00D66353">
              <w:rPr>
                <w:sz w:val="22"/>
                <w:szCs w:val="22"/>
              </w:rPr>
              <w:t>ОК 11</w:t>
            </w:r>
            <w:proofErr w:type="gramStart"/>
            <w:r w:rsidRPr="00D66353">
              <w:rPr>
                <w:sz w:val="22"/>
                <w:szCs w:val="22"/>
              </w:rPr>
              <w:tab/>
              <w:t>И</w:t>
            </w:r>
            <w:proofErr w:type="gramEnd"/>
            <w:r w:rsidRPr="00D66353">
              <w:rPr>
                <w:sz w:val="22"/>
                <w:szCs w:val="22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  <w:bookmarkStart w:id="1" w:name="_GoBack"/>
            <w:bookmarkEnd w:id="1"/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</w:t>
            </w:r>
            <w:r>
              <w:rPr>
                <w:sz w:val="22"/>
                <w:szCs w:val="22"/>
              </w:rPr>
              <w:lastRenderedPageBreak/>
              <w:t>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8</w:t>
            </w:r>
            <w:r w:rsidR="00A360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B8448A" w:rsidRDefault="00B8448A">
            <w:pPr>
              <w:rPr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lastRenderedPageBreak/>
              <w:t>Текущий контроль: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письменный/устный </w:t>
            </w:r>
            <w:r>
              <w:rPr>
                <w:sz w:val="22"/>
                <w:szCs w:val="22"/>
              </w:rPr>
              <w:lastRenderedPageBreak/>
              <w:t>опрос;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B8448A" w:rsidRDefault="00582E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E24911" w:rsidRPr="00E24911" w:rsidRDefault="00E24911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E24911" w:rsidRDefault="00E24911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B8448A">
      <w:footerReference w:type="default" r:id="rId10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4B9" w:rsidRDefault="006154B9">
      <w:r>
        <w:separator/>
      </w:r>
    </w:p>
  </w:endnote>
  <w:endnote w:type="continuationSeparator" w:id="0">
    <w:p w:rsidR="006154B9" w:rsidRDefault="0061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SimSun;宋体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48A" w:rsidRDefault="00582EF3">
    <w:pPr>
      <w:pStyle w:val="af0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5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8448A" w:rsidRDefault="00582EF3">
                          <w:pPr>
                            <w:pStyle w:val="af0"/>
                            <w:rPr>
                              <w:rStyle w:val="a5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66353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39.15pt;margin-top:.05pt;width:12.05pt;height:13.8pt;z-index: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e1swEAAGUDAAAOAAAAZHJzL2Uyb0RvYy54bWysU81u2zAMvg/YOwi6L3ZSpBuMOEW3IsOA&#10;YRvQ7QFkWYoFSKJAqbHz9qPkOC2621AfJP7pIz+S3t1NzrKTwmjAt3y9qjlTXkJv/LHlf34fPnzi&#10;LCbhe2HBq5afVeR3+/fvdmNo1AYGsL1CRiA+NmNo+ZBSaKoqykE5EVcQlCenBnQikYrHqkcxErqz&#10;1aaub6sRsA8IUsVI1ofZyfcFX2sl00+to0rMtpxqS+XEcnb5rPY70RxRhMHISxniP6pwwnhKeoV6&#10;EEmwJzT/QDkjESLotJLgKtDaSFU4EJt1/YrN4yCCKlyoOTFc2xTfDlb+OP1CZnqaHWdeOBrRAela&#10;586MITYU8BgoJE2fYcpRF3skYyY8aXT5JiqM/NTj87WvakpM5kfbm/pmy5kk1/rjdnNb+l49Pw4Y&#10;01cFjmWh5UhjK90Up+8xUUIKXUJyrgjW9AdjbVHw2H2xyE6CRnwo3/zWhkHM1iVdnEML3guMKvOc&#10;+WQpTd10IdlBfybu9punluf1WQRchG4RhJcD0GLNhXu4f0qgTSk+g85IlDkrNMtSw2Xv8rK81EvU&#10;89+x/wsAAP//AwBQSwMEFAAGAAgAAAAhAAY3yILYAAAAAwEAAA8AAABkcnMvZG93bnJldi54bWxM&#10;j0FPwzAMhe9I+w+RkbixlDLRrWs6jSG4IgrSrlnjNVUbp2qyrfz7eSc4PdnPev5esZlcL844htaT&#10;gqd5AgKp9qalRsHP9/vjEkSImozuPaGCXwywKWd3hc6Nv9AXnqvYCA6hkGsFNsYhlzLUFp0Ocz8g&#10;sXf0o9ORx7GRZtQXDne9TJPkRTrdEn+wesCdxbqrTk7B82ea7cNH9bYb9rjqluG1O5JV6uF+2q5B&#10;RJzi3zHc8BkdSmY6+BOZIHoFXCTetoK9dMF6YM0ykGUh/7OXVwAAAP//AwBQSwECLQAUAAYACAAA&#10;ACEAtoM4kv4AAADhAQAAEwAAAAAAAAAAAAAAAAAAAAAAW0NvbnRlbnRfVHlwZXNdLnhtbFBLAQIt&#10;ABQABgAIAAAAIQA4/SH/1gAAAJQBAAALAAAAAAAAAAAAAAAAAC8BAABfcmVscy8ucmVsc1BLAQIt&#10;ABQABgAIAAAAIQCStre1swEAAGUDAAAOAAAAAAAAAAAAAAAAAC4CAABkcnMvZTJvRG9jLnhtbFBL&#10;AQItABQABgAIAAAAIQAGN8iC2AAAAAMBAAAPAAAAAAAAAAAAAAAAAA0EAABkcnMvZG93bnJldi54&#10;bWxQSwUGAAAAAAQABADzAAAAEgUAAAAA&#10;" o:allowincell="f" stroked="f">
              <v:fill opacity="0"/>
              <v:textbox inset="0,0,0,0">
                <w:txbxContent>
                  <w:p w:rsidR="00B8448A" w:rsidRDefault="00582EF3">
                    <w:pPr>
                      <w:pStyle w:val="af0"/>
                      <w:rPr>
                        <w:rStyle w:val="a5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66353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4B9" w:rsidRDefault="006154B9">
      <w:r>
        <w:separator/>
      </w:r>
    </w:p>
  </w:footnote>
  <w:footnote w:type="continuationSeparator" w:id="0">
    <w:p w:rsidR="006154B9" w:rsidRDefault="00615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13279"/>
    <w:multiLevelType w:val="multilevel"/>
    <w:tmpl w:val="2AA8EA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5E231EC2"/>
    <w:multiLevelType w:val="multilevel"/>
    <w:tmpl w:val="3DF8A9D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E171654"/>
    <w:multiLevelType w:val="multilevel"/>
    <w:tmpl w:val="7B7A81B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8A"/>
    <w:rsid w:val="00034849"/>
    <w:rsid w:val="00036A28"/>
    <w:rsid w:val="00040AEB"/>
    <w:rsid w:val="004173E4"/>
    <w:rsid w:val="00582EF3"/>
    <w:rsid w:val="006154B9"/>
    <w:rsid w:val="008E4F5E"/>
    <w:rsid w:val="009364C5"/>
    <w:rsid w:val="00955534"/>
    <w:rsid w:val="00A360A0"/>
    <w:rsid w:val="00B31611"/>
    <w:rsid w:val="00B8448A"/>
    <w:rsid w:val="00D66353"/>
    <w:rsid w:val="00E24911"/>
    <w:rsid w:val="00FA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EB"/>
    <w:rPr>
      <w:rFonts w:eastAsia="SimSun;宋体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</w:style>
  <w:style w:type="character" w:styleId="a6">
    <w:name w:val="Strong"/>
    <w:qFormat/>
    <w:rPr>
      <w:b/>
      <w:bCs/>
    </w:rPr>
  </w:style>
  <w:style w:type="character" w:customStyle="1" w:styleId="a7">
    <w:name w:val="Основной текст Знак"/>
    <w:qFormat/>
    <w:rPr>
      <w:sz w:val="24"/>
      <w:szCs w:val="24"/>
      <w:lang w:val="ru-RU" w:bidi="ar-SA"/>
    </w:rPr>
  </w:style>
  <w:style w:type="character" w:customStyle="1" w:styleId="c4">
    <w:name w:val="c4"/>
    <w:qFormat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c">
    <w:name w:val="annotation text"/>
    <w:basedOn w:val="a"/>
    <w:qFormat/>
    <w:rPr>
      <w:sz w:val="20"/>
      <w:szCs w:val="20"/>
    </w:rPr>
  </w:style>
  <w:style w:type="paragraph" w:styleId="ad">
    <w:name w:val="annotation subject"/>
    <w:basedOn w:val="ac"/>
    <w:next w:val="ac"/>
    <w:qFormat/>
    <w:rPr>
      <w:b/>
      <w:bCs/>
    </w:rPr>
  </w:style>
  <w:style w:type="paragraph" w:styleId="ae">
    <w:name w:val="footnote text"/>
    <w:basedOn w:val="a"/>
    <w:rPr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Normal (Web)"/>
    <w:basedOn w:val="a"/>
    <w:qFormat/>
    <w:pPr>
      <w:spacing w:before="100" w:after="100"/>
    </w:p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paragraph" w:styleId="21">
    <w:name w:val="List 2"/>
    <w:basedOn w:val="a"/>
    <w:qFormat/>
    <w:pPr>
      <w:ind w:left="566" w:hanging="283"/>
    </w:pPr>
  </w:style>
  <w:style w:type="paragraph" w:customStyle="1" w:styleId="af2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18">
    <w:name w:val="c18"/>
    <w:qFormat/>
    <w:pPr>
      <w:spacing w:before="280" w:after="280"/>
    </w:pPr>
    <w:rPr>
      <w:rFonts w:eastAsia="Times New Roman" w:cs="Times New Roman"/>
      <w:lang w:val="ru-RU" w:bidi="ar-SA"/>
    </w:rPr>
  </w:style>
  <w:style w:type="paragraph" w:styleId="af3">
    <w:name w:val="List Paragraph"/>
    <w:basedOn w:val="a"/>
    <w:qFormat/>
    <w:pPr>
      <w:spacing w:before="120" w:after="120"/>
      <w:ind w:left="708"/>
    </w:pPr>
  </w:style>
  <w:style w:type="paragraph" w:customStyle="1" w:styleId="Default">
    <w:name w:val="Default"/>
    <w:qFormat/>
    <w:rPr>
      <w:rFonts w:eastAsia="Times New Roman" w:cs="Calibri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EB"/>
    <w:rPr>
      <w:rFonts w:eastAsia="SimSun;宋体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</w:style>
  <w:style w:type="character" w:styleId="a6">
    <w:name w:val="Strong"/>
    <w:qFormat/>
    <w:rPr>
      <w:b/>
      <w:bCs/>
    </w:rPr>
  </w:style>
  <w:style w:type="character" w:customStyle="1" w:styleId="a7">
    <w:name w:val="Основной текст Знак"/>
    <w:qFormat/>
    <w:rPr>
      <w:sz w:val="24"/>
      <w:szCs w:val="24"/>
      <w:lang w:val="ru-RU" w:bidi="ar-SA"/>
    </w:rPr>
  </w:style>
  <w:style w:type="character" w:customStyle="1" w:styleId="c4">
    <w:name w:val="c4"/>
    <w:qFormat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c">
    <w:name w:val="annotation text"/>
    <w:basedOn w:val="a"/>
    <w:qFormat/>
    <w:rPr>
      <w:sz w:val="20"/>
      <w:szCs w:val="20"/>
    </w:rPr>
  </w:style>
  <w:style w:type="paragraph" w:styleId="ad">
    <w:name w:val="annotation subject"/>
    <w:basedOn w:val="ac"/>
    <w:next w:val="ac"/>
    <w:qFormat/>
    <w:rPr>
      <w:b/>
      <w:bCs/>
    </w:rPr>
  </w:style>
  <w:style w:type="paragraph" w:styleId="ae">
    <w:name w:val="footnote text"/>
    <w:basedOn w:val="a"/>
    <w:rPr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Normal (Web)"/>
    <w:basedOn w:val="a"/>
    <w:qFormat/>
    <w:pPr>
      <w:spacing w:before="100" w:after="100"/>
    </w:p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paragraph" w:styleId="21">
    <w:name w:val="List 2"/>
    <w:basedOn w:val="a"/>
    <w:qFormat/>
    <w:pPr>
      <w:ind w:left="566" w:hanging="283"/>
    </w:pPr>
  </w:style>
  <w:style w:type="paragraph" w:customStyle="1" w:styleId="af2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18">
    <w:name w:val="c18"/>
    <w:qFormat/>
    <w:pPr>
      <w:spacing w:before="280" w:after="280"/>
    </w:pPr>
    <w:rPr>
      <w:rFonts w:eastAsia="Times New Roman" w:cs="Times New Roman"/>
      <w:lang w:val="ru-RU" w:bidi="ar-SA"/>
    </w:rPr>
  </w:style>
  <w:style w:type="paragraph" w:styleId="af3">
    <w:name w:val="List Paragraph"/>
    <w:basedOn w:val="a"/>
    <w:qFormat/>
    <w:pPr>
      <w:spacing w:before="120" w:after="120"/>
      <w:ind w:left="708"/>
    </w:pPr>
  </w:style>
  <w:style w:type="paragraph" w:customStyle="1" w:styleId="Default">
    <w:name w:val="Default"/>
    <w:qFormat/>
    <w:rPr>
      <w:rFonts w:eastAsia="Times New Roman" w:cs="Calibri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catalog.php?bookinfo=46075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44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3302</Words>
  <Characters>18822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Я</cp:lastModifiedBy>
  <cp:revision>18</cp:revision>
  <cp:lastPrinted>2020-06-10T08:13:00Z</cp:lastPrinted>
  <dcterms:created xsi:type="dcterms:W3CDTF">2021-10-30T10:11:00Z</dcterms:created>
  <dcterms:modified xsi:type="dcterms:W3CDTF">2024-03-27T08:59:00Z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1E6D00D1A04E40DA826FE252A90C65CD</vt:lpwstr>
  </property>
  <property fmtid="{D5CDD505-2E9C-101B-9397-08002B2CF9AE}" pid="3" name="KSOProductBuildVer">
    <vt:lpwstr>1049-11.2.0.10382</vt:lpwstr>
  </property>
</Properties>
</file>